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E40AF"/>
          <w:sz w:val="40"/>
        </w:rPr>
        <w:t>Priya Raman</w:t>
      </w:r>
    </w:p>
    <w:p>
      <w:pPr>
        <w:spacing w:after="20"/>
        <w:jc w:val="center"/>
      </w:pPr>
      <w:r>
        <w:rPr>
          <w:sz w:val="22"/>
        </w:rPr>
        <w:t>Data Analyst</w:t>
      </w:r>
    </w:p>
    <w:p>
      <w:pPr>
        <w:jc w:val="center"/>
      </w:pPr>
      <w:r>
        <w:rPr>
          <w:sz w:val="20"/>
        </w:rPr>
        <w:t>(415) 555-0172 | priya.raman@email.com | linkedin.com/in/priyaraman | Oakland, CA</w:t>
      </w:r>
    </w:p>
    <w:p/>
    <w:p>
      <w:pPr>
        <w:pStyle w:val="Heading2"/>
        <w:spacing w:before="0" w:after="0" w:line="0" w:lineRule="exact"/>
      </w:pPr>
      <w:r>
        <w:rPr>
          <w:color w:val="2E3D50"/>
          <w:sz w:val="28"/>
        </w:rPr>
        <w:t>Summary</w:t>
      </w:r>
    </w:p>
    <w:p>
      <w:pPr>
        <w:pBdr>
          <w:bottom w:val="single" w:sz="6" w:space="1" w:color="E4E7EB"/>
        </w:pBdr>
        <w:spacing w:line="0" w:lineRule="exact" w:before="0" w:after="30"/>
      </w:pPr>
    </w:p>
    <w:p>
      <w:pPr>
        <w:spacing w:before="0"/>
        <w:jc w:val="both"/>
      </w:pPr>
      <w:r>
        <w:rPr>
          <w:sz w:val="20"/>
        </w:rPr>
        <w:t>Data analyst with six years in retail and logistics reporting. Built the weekly demand dashboard three regional teams now plan against, and cut the monthly close report from four days to one.</w:t>
      </w:r>
    </w:p>
    <w:p/>
    <w:p>
      <w:pPr>
        <w:pStyle w:val="Heading2"/>
        <w:spacing w:before="0" w:after="0" w:line="0" w:lineRule="exact"/>
      </w:pPr>
      <w:r>
        <w:rPr>
          <w:color w:val="2E3D50"/>
          <w:sz w:val="28"/>
        </w:rPr>
        <w:t>Work Experience</w:t>
      </w:r>
    </w:p>
    <w:p>
      <w:pPr>
        <w:pBdr>
          <w:bottom w:val="single" w:sz="6" w:space="1" w:color="E4E7EB"/>
        </w:pBdr>
        <w:spacing w:line="0" w:lineRule="exact" w:before="0" w:after="30"/>
      </w:pPr>
    </w:p>
    <w:p>
      <w:pPr>
        <w:spacing w:before="0" w:after="25"/>
      </w:pPr>
      <w:r/>
      <w:r>
        <w:rPr>
          <w:b/>
          <w:color w:val="1E40AF"/>
          <w:sz w:val="24"/>
        </w:rPr>
        <w:t>Senior Data Analyst</w:t>
        <w:t xml:space="preserve"> | </w:t>
      </w:r>
      <w:r>
        <w:rPr>
          <w:b/>
          <w:sz w:val="24"/>
        </w:rPr>
        <w:t>Northline Retail Group</w:t>
      </w:r>
    </w:p>
    <w:p>
      <w:pPr>
        <w:spacing w:before="0" w:after="25"/>
      </w:pPr>
      <w:r/>
      <w:r>
        <w:rPr>
          <w:b/>
          <w:sz w:val="22"/>
        </w:rPr>
        <w:t>Mar 2022 - Aug 2026</w:t>
        <w:t xml:space="preserve">, </w:t>
      </w:r>
      <w:r>
        <w:rPr>
          <w:b/>
          <w:sz w:val="22"/>
        </w:rPr>
        <w:t>Oakland</w:t>
        <w:t xml:space="preserve">, </w:t>
      </w:r>
      <w:r>
        <w:rPr>
          <w:b/>
          <w:sz w:val="22"/>
        </w:rPr>
        <w:t>USA</w:t>
      </w:r>
    </w:p>
    <w:p>
      <w:pPr>
        <w:pStyle w:val="ListBullet"/>
        <w:spacing w:before="0" w:after="0"/>
        <w:jc w:val="left"/>
      </w:pPr>
      <w:r>
        <w:rPr>
          <w:sz w:val="20"/>
        </w:rPr>
        <w:t>Rebuilt the demand forecast in SQL and Python, cutting stockouts across 34 stores by 18% in two quarters</w:t>
      </w:r>
    </w:p>
    <w:p>
      <w:pPr>
        <w:pStyle w:val="ListBullet"/>
        <w:spacing w:before="0" w:after="0"/>
        <w:jc w:val="left"/>
      </w:pPr>
      <w:r>
        <w:rPr>
          <w:sz w:val="20"/>
        </w:rPr>
        <w:t>Automated the monthly close report, taking it from four days of manual work to a single scheduled run</w:t>
      </w:r>
    </w:p>
    <w:p>
      <w:pPr>
        <w:pStyle w:val="ListBullet"/>
        <w:spacing w:before="0" w:after="0"/>
        <w:jc w:val="left"/>
      </w:pPr>
      <w:r>
        <w:rPr>
          <w:sz w:val="20"/>
        </w:rPr>
        <w:t>Trained 11 category managers to pull their own Tableau views, ending roughly 25 ad hoc requests a month</w:t>
      </w:r>
    </w:p>
    <w:p>
      <w:pPr>
        <w:spacing w:before="15" w:after="15"/>
      </w:pPr>
    </w:p>
    <w:p>
      <w:pPr>
        <w:spacing w:before="0" w:after="25"/>
      </w:pPr>
      <w:r/>
      <w:r>
        <w:rPr>
          <w:b/>
          <w:color w:val="1E40AF"/>
          <w:sz w:val="24"/>
        </w:rPr>
        <w:t>Data Analyst</w:t>
        <w:t xml:space="preserve"> | </w:t>
      </w:r>
      <w:r>
        <w:rPr>
          <w:b/>
          <w:sz w:val="24"/>
        </w:rPr>
        <w:t>Harborview Logistics</w:t>
      </w:r>
    </w:p>
    <w:p>
      <w:pPr>
        <w:spacing w:before="0" w:after="25"/>
      </w:pPr>
      <w:r/>
      <w:r>
        <w:rPr>
          <w:b/>
          <w:sz w:val="22"/>
        </w:rPr>
        <w:t>Jan 2020 - Feb 2022</w:t>
        <w:t xml:space="preserve">, </w:t>
      </w:r>
      <w:r>
        <w:rPr>
          <w:b/>
          <w:sz w:val="22"/>
        </w:rPr>
        <w:t>Sacramento</w:t>
        <w:t xml:space="preserve">, </w:t>
      </w:r>
      <w:r>
        <w:rPr>
          <w:b/>
          <w:sz w:val="22"/>
        </w:rPr>
        <w:t>USA</w:t>
      </w:r>
    </w:p>
    <w:p>
      <w:pPr>
        <w:pStyle w:val="ListBullet"/>
        <w:spacing w:before="0" w:after="0"/>
        <w:jc w:val="left"/>
      </w:pPr>
      <w:r>
        <w:rPr>
          <w:sz w:val="20"/>
        </w:rPr>
        <w:t>Modelled carrier costs across 9 lanes and moved 40% of volume to cheaper routes without missing delivery windows</w:t>
      </w:r>
    </w:p>
    <w:p>
      <w:pPr>
        <w:pStyle w:val="ListBullet"/>
        <w:spacing w:before="0" w:after="0"/>
        <w:jc w:val="left"/>
      </w:pPr>
      <w:r>
        <w:rPr>
          <w:sz w:val="20"/>
        </w:rPr>
        <w:t>Wrote the SQL checks that caught duplicate shipment records, clearing about 3,000 bad rows a quarter</w:t>
      </w:r>
    </w:p>
    <w:p/>
    <w:p>
      <w:pPr>
        <w:pStyle w:val="Heading1"/>
        <w:spacing w:before="0" w:after="0" w:line="0" w:lineRule="exact"/>
      </w:pPr>
      <w:r>
        <w:rPr>
          <w:color w:val="2E3D50"/>
          <w:sz w:val="28"/>
        </w:rPr>
        <w:t>Education</w:t>
      </w:r>
    </w:p>
    <w:p>
      <w:pPr>
        <w:pBdr>
          <w:bottom w:val="single" w:sz="6" w:space="1" w:color="E4E7EB"/>
        </w:pBdr>
        <w:spacing w:line="0" w:lineRule="exact" w:before="0" w:after="30"/>
      </w:pPr>
    </w:p>
    <w:p>
      <w:pPr>
        <w:spacing w:before="0" w:after="25"/>
      </w:pPr>
      <w:r/>
      <w:r>
        <w:rPr>
          <w:b/>
          <w:color w:val="1E40AF"/>
          <w:sz w:val="24"/>
        </w:rPr>
        <w:t>Bachelor of Science in Statistics</w:t>
        <w:t xml:space="preserve"> | </w:t>
      </w:r>
      <w:r>
        <w:rPr>
          <w:b/>
          <w:sz w:val="24"/>
        </w:rPr>
        <w:t>San Jose State University</w:t>
      </w:r>
    </w:p>
    <w:p>
      <w:pPr>
        <w:spacing w:before="0" w:after="25"/>
      </w:pPr>
      <w:r/>
      <w:r>
        <w:rPr>
          <w:b/>
          <w:sz w:val="22"/>
        </w:rPr>
        <w:t>Aug 2015 - May 2019</w:t>
        <w:t xml:space="preserve">, </w:t>
      </w:r>
      <w:r>
        <w:rPr>
          <w:b/>
          <w:sz w:val="22"/>
        </w:rPr>
        <w:t>San Jose</w:t>
        <w:t xml:space="preserve">, </w:t>
      </w:r>
      <w:r>
        <w:rPr>
          <w:b/>
          <w:sz w:val="22"/>
        </w:rPr>
        <w:t>USA</w:t>
      </w:r>
    </w:p>
    <w:p/>
    <w:p>
      <w:pPr>
        <w:pStyle w:val="Heading1"/>
        <w:spacing w:before="0" w:after="0" w:line="0" w:lineRule="exact"/>
      </w:pPr>
      <w:r>
        <w:rPr>
          <w:color w:val="2E3D50"/>
          <w:sz w:val="28"/>
        </w:rPr>
        <w:t>Skills</w:t>
      </w:r>
    </w:p>
    <w:p>
      <w:pPr>
        <w:pBdr>
          <w:bottom w:val="single" w:sz="6" w:space="1" w:color="E4E7EB"/>
        </w:pBdr>
        <w:spacing w:line="0" w:lineRule="exact" w:before="0" w:after="30"/>
      </w:pPr>
    </w:p>
    <w:p>
      <w:pPr>
        <w:pStyle w:val="ListBullet"/>
        <w:spacing w:after="40"/>
        <w:jc w:val="left"/>
      </w:pPr>
      <w:r>
        <w:rPr>
          <w:sz w:val="16"/>
        </w:rPr>
        <w:t>SQL, Python, Tableau, Power BI, Demand Forecasting, Data Modelling, Excel, dbt</w:t>
      </w:r>
    </w:p>
    <w:sectPr w:rsidR="00FC693F" w:rsidRPr="0006063C" w:rsidSect="00034616">
      <w:pgSz w:w="12240" w:h="15840"/>
      <w:pgMar w:top="240" w:right="640" w:bottom="240" w:left="6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resume builder export sample</dc:title>
  <dc:subject/>
  <dc:creator>ATSResumeChecker.ai</dc:creator>
  <cp:keywords/>
  <dc:description>Sample DOCX export published with the parse test on atsresumechecker.ai/ats-resume-builder</dc:description>
  <cp:lastModifiedBy/>
  <cp:revision>1</cp:revision>
  <dcterms:created xsi:type="dcterms:W3CDTF">2026-09-18T00:00:00Z</dcterms:created>
  <dcterms:modified xsi:type="dcterms:W3CDTF">2026-09-18T00:00:00Z</dcterms:modified>
  <cp:category/>
</cp:coreProperties>
</file>